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83" w:rsidRDefault="00F065BB" w:rsidP="00ED79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-139066</wp:posOffset>
                </wp:positionH>
                <wp:positionV relativeFrom="paragraph">
                  <wp:posOffset>-148590</wp:posOffset>
                </wp:positionV>
                <wp:extent cx="2466975" cy="819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4A8" w:rsidRDefault="00FB1A83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Vyhotovte</w:t>
                            </w:r>
                            <w:r w:rsidR="00E3592F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a zašlete</w:t>
                            </w:r>
                            <w:r w:rsidR="003E44A8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na ústředí JJ:</w:t>
                            </w:r>
                          </w:p>
                          <w:p w:rsidR="00FB1A83" w:rsidRDefault="00FB1A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do </w:t>
                            </w:r>
                            <w:r w:rsidR="00FC1A9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30.6</w:t>
                            </w:r>
                          </w:p>
                          <w:p w:rsidR="00FB1A83" w:rsidRDefault="00FB1A83">
                            <w:r>
                              <w:t xml:space="preserve">Seniorátní </w:t>
                            </w:r>
                            <w:r w:rsidR="00371B21">
                              <w:t>představenstvo</w:t>
                            </w:r>
                            <w:r>
                              <w:t xml:space="preserve"> JJ od</w:t>
                            </w:r>
                            <w:r w:rsidR="00371B21">
                              <w:t>e</w:t>
                            </w:r>
                            <w:r>
                              <w:t>šle:</w:t>
                            </w:r>
                          </w:p>
                          <w:p w:rsidR="00FB1A83" w:rsidRDefault="00FB1A83">
                            <w:r>
                              <w:t xml:space="preserve">1 x </w:t>
                            </w:r>
                            <w:r w:rsidR="00783F6D">
                              <w:t>kanceláři JJ</w:t>
                            </w:r>
                          </w:p>
                          <w:p w:rsidR="00FB1A83" w:rsidRDefault="00FB1A83">
                            <w:r>
                              <w:t>1 x si ponechá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-11.7pt;width:194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Z3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" stroked="f">
                <v:textbox>
                  <w:txbxContent>
                    <w:p w:rsidR="003E44A8" w:rsidRDefault="00FB1A83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Vyhotovte</w:t>
                      </w:r>
                      <w:r w:rsidR="00E3592F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 a zašlete</w:t>
                      </w:r>
                      <w:r w:rsidR="003E44A8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 na ústředí JJ:</w:t>
                      </w:r>
                    </w:p>
                    <w:p w:rsidR="00FB1A83" w:rsidRDefault="00FB1A8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 do </w:t>
                      </w:r>
                      <w:r w:rsidR="00FC1A9D">
                        <w:rPr>
                          <w:b/>
                          <w:bCs/>
                          <w:u w:val="single"/>
                          <w:lang w:val="en-US"/>
                        </w:rPr>
                        <w:t>30.6</w:t>
                      </w:r>
                    </w:p>
                    <w:p w:rsidR="00FB1A83" w:rsidRDefault="00FB1A83">
                      <w:r>
                        <w:t xml:space="preserve">Seniorátní </w:t>
                      </w:r>
                      <w:r w:rsidR="00371B21">
                        <w:t>představenstvo</w:t>
                      </w:r>
                      <w:r>
                        <w:t xml:space="preserve"> JJ od</w:t>
                      </w:r>
                      <w:r w:rsidR="00371B21">
                        <w:t>e</w:t>
                      </w:r>
                      <w:r>
                        <w:t>šle:</w:t>
                      </w:r>
                    </w:p>
                    <w:p w:rsidR="00FB1A83" w:rsidRDefault="00FB1A83">
                      <w:r>
                        <w:t xml:space="preserve">1 x </w:t>
                      </w:r>
                      <w:r w:rsidR="00783F6D">
                        <w:t>kanceláři JJ</w:t>
                      </w:r>
                    </w:p>
                    <w:p w:rsidR="00FB1A83" w:rsidRDefault="00FB1A83">
                      <w:r>
                        <w:t>1 x si ponechá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-146050</wp:posOffset>
                </wp:positionV>
                <wp:extent cx="2628900" cy="13284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83" w:rsidRPr="00D54C77" w:rsidRDefault="00FB1A83" w:rsidP="00ED7977">
                            <w:pPr>
                              <w:pStyle w:val="Nadpis1"/>
                              <w:rPr>
                                <w:b/>
                                <w:bCs/>
                              </w:rPr>
                            </w:pPr>
                            <w:r w:rsidRPr="00D54C77">
                              <w:rPr>
                                <w:b/>
                                <w:bCs/>
                              </w:rPr>
                              <w:t>VÝROČNÍ ZPRÁVA</w:t>
                            </w:r>
                          </w:p>
                          <w:p w:rsidR="00FB1A83" w:rsidRDefault="00D54C77" w:rsidP="00ED7977">
                            <w:pPr>
                              <w:pStyle w:val="Nadpis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Jeron</w:t>
                            </w:r>
                            <w:r w:rsidR="004F10E2">
                              <w:rPr>
                                <w:b/>
                                <w:bCs/>
                              </w:rPr>
                              <w:t>ý</w:t>
                            </w:r>
                            <w:r>
                              <w:rPr>
                                <w:b/>
                                <w:bCs/>
                              </w:rPr>
                              <w:t>movy jednoty</w:t>
                            </w:r>
                          </w:p>
                          <w:p w:rsidR="003B04E1" w:rsidRDefault="003B04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B1A83" w:rsidRPr="00D54C77" w:rsidRDefault="00D54C77" w:rsidP="00ED79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4C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r w:rsidR="003B04E1" w:rsidRPr="00D54C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seniorát</w:t>
                            </w:r>
                            <w:r w:rsidR="003B04E1" w:rsidRPr="00D54C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4E1" w:rsidRPr="00D54C77">
                              <w:rPr>
                                <w:sz w:val="24"/>
                                <w:szCs w:val="24"/>
                              </w:rPr>
                              <w:t>......................</w:t>
                            </w:r>
                            <w:r w:rsidR="00783F6D" w:rsidRPr="00D54C77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="003B04E1" w:rsidRPr="00D54C77">
                              <w:rPr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  <w:p w:rsidR="003B04E1" w:rsidRDefault="003B04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B1A83" w:rsidRPr="00CD531B" w:rsidRDefault="00CD531B" w:rsidP="00ED79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53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3B04E1" w:rsidRPr="00CD53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ok </w:t>
                            </w:r>
                            <w:r w:rsidR="003B04E1" w:rsidRPr="00CD531B"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="003B04E1" w:rsidRPr="00CD531B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4.35pt;margin-top:-11.5pt;width:207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0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" stroked="f">
                <v:textbox>
                  <w:txbxContent>
                    <w:p w:rsidR="00FB1A83" w:rsidRPr="00D54C77" w:rsidRDefault="00FB1A83" w:rsidP="00ED7977">
                      <w:pPr>
                        <w:pStyle w:val="Nadpis1"/>
                        <w:rPr>
                          <w:b/>
                          <w:bCs/>
                        </w:rPr>
                      </w:pPr>
                      <w:r w:rsidRPr="00D54C77">
                        <w:rPr>
                          <w:b/>
                          <w:bCs/>
                        </w:rPr>
                        <w:t>VÝROČNÍ ZPRÁVA</w:t>
                      </w:r>
                    </w:p>
                    <w:p w:rsidR="00FB1A83" w:rsidRDefault="00D54C77" w:rsidP="00ED7977">
                      <w:pPr>
                        <w:pStyle w:val="Nadpis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Jeron</w:t>
                      </w:r>
                      <w:r w:rsidR="004F10E2">
                        <w:rPr>
                          <w:b/>
                          <w:bCs/>
                        </w:rPr>
                        <w:t>ý</w:t>
                      </w:r>
                      <w:r>
                        <w:rPr>
                          <w:b/>
                          <w:bCs/>
                        </w:rPr>
                        <w:t>movy jednoty</w:t>
                      </w:r>
                    </w:p>
                    <w:p w:rsidR="003B04E1" w:rsidRDefault="003B04E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B1A83" w:rsidRPr="00D54C77" w:rsidRDefault="00D54C77" w:rsidP="00ED79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4C77">
                        <w:rPr>
                          <w:b/>
                          <w:bCs/>
                          <w:sz w:val="24"/>
                          <w:szCs w:val="24"/>
                        </w:rPr>
                        <w:t>za</w:t>
                      </w:r>
                      <w:r w:rsidR="003B04E1" w:rsidRPr="00D54C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77">
                        <w:rPr>
                          <w:b/>
                          <w:bCs/>
                          <w:sz w:val="24"/>
                          <w:szCs w:val="24"/>
                        </w:rPr>
                        <w:t>seniorát</w:t>
                      </w:r>
                      <w:r w:rsidR="003B04E1" w:rsidRPr="00D54C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B04E1" w:rsidRPr="00D54C77">
                        <w:rPr>
                          <w:sz w:val="24"/>
                          <w:szCs w:val="24"/>
                        </w:rPr>
                        <w:t>......................</w:t>
                      </w:r>
                      <w:r w:rsidR="00783F6D" w:rsidRPr="00D54C77">
                        <w:rPr>
                          <w:sz w:val="24"/>
                          <w:szCs w:val="24"/>
                        </w:rPr>
                        <w:t>....</w:t>
                      </w:r>
                      <w:r w:rsidR="003B04E1" w:rsidRPr="00D54C77">
                        <w:rPr>
                          <w:sz w:val="24"/>
                          <w:szCs w:val="24"/>
                        </w:rPr>
                        <w:t>................</w:t>
                      </w:r>
                    </w:p>
                    <w:p w:rsidR="003B04E1" w:rsidRDefault="003B04E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B1A83" w:rsidRPr="00CD531B" w:rsidRDefault="00CD531B" w:rsidP="00ED79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531B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3B04E1" w:rsidRPr="00CD531B">
                        <w:rPr>
                          <w:b/>
                          <w:bCs/>
                          <w:sz w:val="24"/>
                          <w:szCs w:val="24"/>
                        </w:rPr>
                        <w:t xml:space="preserve">ok </w:t>
                      </w:r>
                      <w:r w:rsidR="003B04E1" w:rsidRPr="00CD531B">
                        <w:rPr>
                          <w:sz w:val="24"/>
                          <w:szCs w:val="24"/>
                        </w:rPr>
                        <w:t>.......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="003B04E1" w:rsidRPr="00CD531B">
                        <w:rPr>
                          <w:sz w:val="24"/>
                          <w:szCs w:val="24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Pr="00CD2751" w:rsidRDefault="00FB1A83">
      <w:pPr>
        <w:rPr>
          <w:sz w:val="16"/>
          <w:szCs w:val="16"/>
        </w:rPr>
      </w:pPr>
    </w:p>
    <w:p w:rsidR="00FB1A83" w:rsidRDefault="00FB1A8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FB1A83" w:rsidRPr="005817B3">
        <w:trPr>
          <w:cantSplit/>
        </w:trPr>
        <w:tc>
          <w:tcPr>
            <w:tcW w:w="9639" w:type="dxa"/>
            <w:gridSpan w:val="2"/>
          </w:tcPr>
          <w:p w:rsidR="00FB1A83" w:rsidRPr="005817B3" w:rsidRDefault="00FB1A83" w:rsidP="004F10E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817B3">
              <w:rPr>
                <w:b/>
                <w:bCs/>
                <w:sz w:val="24"/>
                <w:szCs w:val="24"/>
              </w:rPr>
              <w:t xml:space="preserve">I. Členové seniorátního </w:t>
            </w:r>
            <w:r w:rsidR="00F549F6" w:rsidRPr="005817B3">
              <w:rPr>
                <w:b/>
                <w:bCs/>
                <w:sz w:val="24"/>
                <w:szCs w:val="24"/>
              </w:rPr>
              <w:t>představenstva</w:t>
            </w:r>
            <w:r w:rsidRPr="005817B3">
              <w:rPr>
                <w:b/>
                <w:bCs/>
                <w:sz w:val="24"/>
                <w:szCs w:val="24"/>
              </w:rPr>
              <w:t xml:space="preserve"> Jeron</w:t>
            </w:r>
            <w:r w:rsidR="004F10E2">
              <w:rPr>
                <w:b/>
                <w:bCs/>
                <w:sz w:val="24"/>
                <w:szCs w:val="24"/>
              </w:rPr>
              <w:t>ý</w:t>
            </w:r>
            <w:r w:rsidRPr="005817B3">
              <w:rPr>
                <w:b/>
                <w:bCs/>
                <w:sz w:val="24"/>
                <w:szCs w:val="24"/>
              </w:rPr>
              <w:t>movy jednoty: (jmén</w:t>
            </w:r>
            <w:r w:rsidR="005817B3" w:rsidRPr="005817B3">
              <w:rPr>
                <w:b/>
                <w:bCs/>
                <w:sz w:val="24"/>
                <w:szCs w:val="24"/>
              </w:rPr>
              <w:t>o</w:t>
            </w:r>
            <w:r w:rsidRPr="005817B3">
              <w:rPr>
                <w:b/>
                <w:bCs/>
                <w:sz w:val="24"/>
                <w:szCs w:val="24"/>
              </w:rPr>
              <w:t xml:space="preserve"> a adres</w:t>
            </w:r>
            <w:r w:rsidR="005817B3" w:rsidRPr="005817B3">
              <w:rPr>
                <w:b/>
                <w:bCs/>
                <w:sz w:val="24"/>
                <w:szCs w:val="24"/>
              </w:rPr>
              <w:t>a</w:t>
            </w:r>
            <w:r w:rsidR="009C5290" w:rsidRPr="005817B3">
              <w:rPr>
                <w:b/>
                <w:bCs/>
                <w:sz w:val="24"/>
                <w:szCs w:val="24"/>
              </w:rPr>
              <w:t>, popř. e-mail</w:t>
            </w:r>
            <w:r w:rsidRPr="005817B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B1A83" w:rsidRPr="004B611D">
        <w:tc>
          <w:tcPr>
            <w:tcW w:w="1276" w:type="dxa"/>
          </w:tcPr>
          <w:p w:rsidR="00FB1A83" w:rsidRPr="004B611D" w:rsidRDefault="00FB1A83" w:rsidP="00D50444">
            <w:pPr>
              <w:spacing w:line="360" w:lineRule="auto"/>
              <w:rPr>
                <w:sz w:val="24"/>
                <w:szCs w:val="24"/>
              </w:rPr>
            </w:pPr>
            <w:r w:rsidRPr="004B611D">
              <w:rPr>
                <w:sz w:val="24"/>
                <w:szCs w:val="24"/>
              </w:rPr>
              <w:t>Předseda:</w:t>
            </w:r>
          </w:p>
        </w:tc>
        <w:tc>
          <w:tcPr>
            <w:tcW w:w="8363" w:type="dxa"/>
          </w:tcPr>
          <w:p w:rsidR="00FB1A83" w:rsidRPr="004B611D" w:rsidRDefault="00F549F6" w:rsidP="00D504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FB1A83" w:rsidRPr="004B611D">
        <w:tc>
          <w:tcPr>
            <w:tcW w:w="1276" w:type="dxa"/>
          </w:tcPr>
          <w:p w:rsidR="00FB1A83" w:rsidRPr="004B611D" w:rsidRDefault="00FB1A83" w:rsidP="00D50444">
            <w:pPr>
              <w:spacing w:line="360" w:lineRule="auto"/>
              <w:rPr>
                <w:sz w:val="24"/>
                <w:szCs w:val="24"/>
              </w:rPr>
            </w:pPr>
            <w:r w:rsidRPr="004B611D">
              <w:rPr>
                <w:sz w:val="24"/>
                <w:szCs w:val="24"/>
              </w:rPr>
              <w:t>Jednatel:</w:t>
            </w:r>
          </w:p>
        </w:tc>
        <w:tc>
          <w:tcPr>
            <w:tcW w:w="8363" w:type="dxa"/>
          </w:tcPr>
          <w:p w:rsidR="00FB1A83" w:rsidRPr="004B611D" w:rsidRDefault="00F549F6" w:rsidP="00D504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FB1A83" w:rsidRPr="004B611D">
        <w:tc>
          <w:tcPr>
            <w:tcW w:w="1276" w:type="dxa"/>
          </w:tcPr>
          <w:p w:rsidR="00FB1A83" w:rsidRPr="004B611D" w:rsidRDefault="00FB1A83" w:rsidP="00D50444">
            <w:pPr>
              <w:spacing w:line="360" w:lineRule="auto"/>
              <w:rPr>
                <w:sz w:val="24"/>
                <w:szCs w:val="24"/>
              </w:rPr>
            </w:pPr>
            <w:r w:rsidRPr="004B611D">
              <w:rPr>
                <w:sz w:val="24"/>
                <w:szCs w:val="24"/>
              </w:rPr>
              <w:t>Pokladník:</w:t>
            </w:r>
          </w:p>
        </w:tc>
        <w:tc>
          <w:tcPr>
            <w:tcW w:w="8363" w:type="dxa"/>
          </w:tcPr>
          <w:p w:rsidR="00FB1A83" w:rsidRPr="004B611D" w:rsidRDefault="00F549F6" w:rsidP="00D504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  <w:bookmarkStart w:id="0" w:name="_GoBack"/>
            <w:bookmarkEnd w:id="0"/>
            <w:r>
              <w:rPr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FB1A83" w:rsidRPr="004B611D">
        <w:tc>
          <w:tcPr>
            <w:tcW w:w="1276" w:type="dxa"/>
          </w:tcPr>
          <w:p w:rsidR="00FB1A83" w:rsidRPr="004B611D" w:rsidRDefault="00FB1A83" w:rsidP="00D50444">
            <w:pPr>
              <w:spacing w:line="360" w:lineRule="auto"/>
              <w:rPr>
                <w:sz w:val="24"/>
                <w:szCs w:val="24"/>
              </w:rPr>
            </w:pPr>
            <w:r w:rsidRPr="004B611D">
              <w:rPr>
                <w:sz w:val="24"/>
                <w:szCs w:val="24"/>
              </w:rPr>
              <w:t>Členové:</w:t>
            </w:r>
          </w:p>
        </w:tc>
        <w:tc>
          <w:tcPr>
            <w:tcW w:w="8363" w:type="dxa"/>
          </w:tcPr>
          <w:p w:rsidR="00FB1A83" w:rsidRPr="004B611D" w:rsidRDefault="00F549F6" w:rsidP="00D504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FB1A83" w:rsidRPr="004B611D">
        <w:tc>
          <w:tcPr>
            <w:tcW w:w="1276" w:type="dxa"/>
          </w:tcPr>
          <w:p w:rsidR="00FB1A83" w:rsidRPr="004B611D" w:rsidRDefault="00FB1A83" w:rsidP="00D504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B1A83" w:rsidRPr="004B611D" w:rsidRDefault="00F549F6" w:rsidP="00D504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FB1A83" w:rsidRPr="004B611D">
        <w:tc>
          <w:tcPr>
            <w:tcW w:w="1276" w:type="dxa"/>
          </w:tcPr>
          <w:p w:rsidR="00FB1A83" w:rsidRPr="004B611D" w:rsidRDefault="00FB1A83" w:rsidP="00D50444">
            <w:pPr>
              <w:spacing w:line="360" w:lineRule="auto"/>
              <w:rPr>
                <w:sz w:val="24"/>
                <w:szCs w:val="24"/>
              </w:rPr>
            </w:pPr>
            <w:r w:rsidRPr="004B611D">
              <w:rPr>
                <w:sz w:val="24"/>
                <w:szCs w:val="24"/>
              </w:rPr>
              <w:t>Revizoři:</w:t>
            </w:r>
          </w:p>
        </w:tc>
        <w:tc>
          <w:tcPr>
            <w:tcW w:w="8363" w:type="dxa"/>
          </w:tcPr>
          <w:p w:rsidR="00FB1A83" w:rsidRPr="004B611D" w:rsidRDefault="00F549F6" w:rsidP="00D504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FB1A83">
        <w:tc>
          <w:tcPr>
            <w:tcW w:w="1276" w:type="dxa"/>
          </w:tcPr>
          <w:p w:rsidR="00FB1A83" w:rsidRDefault="00FB1A83"/>
        </w:tc>
        <w:tc>
          <w:tcPr>
            <w:tcW w:w="8363" w:type="dxa"/>
          </w:tcPr>
          <w:p w:rsidR="00FB1A83" w:rsidRPr="005817B3" w:rsidRDefault="0058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FB1A83" w:rsidRPr="009C5290" w:rsidRDefault="00FB1A83">
      <w:pPr>
        <w:rPr>
          <w:sz w:val="16"/>
          <w:szCs w:val="16"/>
        </w:rPr>
      </w:pPr>
    </w:p>
    <w:p w:rsidR="00FB1A83" w:rsidRPr="009C5290" w:rsidRDefault="00FB1A83">
      <w:pPr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34"/>
        <w:gridCol w:w="284"/>
        <w:gridCol w:w="2816"/>
        <w:gridCol w:w="444"/>
        <w:gridCol w:w="850"/>
      </w:tblGrid>
      <w:tr w:rsidR="00FB1A83" w:rsidRPr="005817B3">
        <w:trPr>
          <w:cantSplit/>
        </w:trPr>
        <w:tc>
          <w:tcPr>
            <w:tcW w:w="9709" w:type="dxa"/>
            <w:gridSpan w:val="6"/>
          </w:tcPr>
          <w:p w:rsidR="00FB1A83" w:rsidRPr="005817B3" w:rsidRDefault="00FB1A83">
            <w:pPr>
              <w:rPr>
                <w:b/>
                <w:bCs/>
                <w:sz w:val="24"/>
                <w:szCs w:val="24"/>
              </w:rPr>
            </w:pPr>
            <w:r w:rsidRPr="005817B3">
              <w:rPr>
                <w:b/>
                <w:bCs/>
                <w:sz w:val="24"/>
                <w:szCs w:val="24"/>
              </w:rPr>
              <w:t>II. Statistické údaje:</w:t>
            </w:r>
          </w:p>
        </w:tc>
      </w:tr>
      <w:tr w:rsidR="00FB1A83" w:rsidRPr="003B04E1">
        <w:trPr>
          <w:cantSplit/>
        </w:trPr>
        <w:tc>
          <w:tcPr>
            <w:tcW w:w="4181" w:type="dxa"/>
          </w:tcPr>
          <w:p w:rsidR="00FB1A83" w:rsidRPr="003B04E1" w:rsidRDefault="00FB1A83">
            <w:pPr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>Výroční shromáždění se konalo dne:</w:t>
            </w:r>
          </w:p>
        </w:tc>
        <w:tc>
          <w:tcPr>
            <w:tcW w:w="1134" w:type="dxa"/>
          </w:tcPr>
          <w:p w:rsidR="00FB1A83" w:rsidRPr="003B04E1" w:rsidRDefault="00956C1F" w:rsidP="00055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</w:tcPr>
          <w:p w:rsidR="00FB1A83" w:rsidRPr="003B04E1" w:rsidRDefault="00FB1A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FB1A83" w:rsidRPr="00055CB5" w:rsidRDefault="00FB1A83">
            <w:pPr>
              <w:pStyle w:val="Nadpis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29E5" w:rsidRPr="003B04E1">
        <w:trPr>
          <w:cantSplit/>
        </w:trPr>
        <w:tc>
          <w:tcPr>
            <w:tcW w:w="4181" w:type="dxa"/>
          </w:tcPr>
          <w:p w:rsidR="009B29E5" w:rsidRPr="003B04E1" w:rsidRDefault="009B29E5">
            <w:pPr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>Na tomto shromáždění bylo přítomno</w:t>
            </w:r>
          </w:p>
        </w:tc>
        <w:tc>
          <w:tcPr>
            <w:tcW w:w="1134" w:type="dxa"/>
          </w:tcPr>
          <w:p w:rsidR="009B29E5" w:rsidRPr="003B04E1" w:rsidRDefault="009B29E5">
            <w:pPr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>delegátů z</w:t>
            </w:r>
          </w:p>
        </w:tc>
        <w:tc>
          <w:tcPr>
            <w:tcW w:w="284" w:type="dxa"/>
          </w:tcPr>
          <w:p w:rsidR="009B29E5" w:rsidRPr="003B04E1" w:rsidRDefault="009B2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9B29E5" w:rsidRPr="003B04E1" w:rsidRDefault="009B29E5">
            <w:pPr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>sborů.</w:t>
            </w:r>
          </w:p>
        </w:tc>
      </w:tr>
      <w:tr w:rsidR="009B29E5" w:rsidRPr="003B04E1">
        <w:tc>
          <w:tcPr>
            <w:tcW w:w="4181" w:type="dxa"/>
          </w:tcPr>
          <w:p w:rsidR="009B29E5" w:rsidRPr="003B04E1" w:rsidRDefault="009B29E5">
            <w:pPr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>K seniorátu přísluší celkem</w:t>
            </w:r>
          </w:p>
        </w:tc>
        <w:tc>
          <w:tcPr>
            <w:tcW w:w="1134" w:type="dxa"/>
          </w:tcPr>
          <w:p w:rsidR="009B29E5" w:rsidRPr="003B04E1" w:rsidRDefault="009B29E5">
            <w:pPr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>sborů s</w:t>
            </w:r>
          </w:p>
        </w:tc>
        <w:tc>
          <w:tcPr>
            <w:tcW w:w="284" w:type="dxa"/>
          </w:tcPr>
          <w:p w:rsidR="009B29E5" w:rsidRPr="003B04E1" w:rsidRDefault="009B2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9B29E5" w:rsidRPr="003B04E1" w:rsidRDefault="009B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3B04E1">
              <w:rPr>
                <w:sz w:val="24"/>
                <w:szCs w:val="24"/>
              </w:rPr>
              <w:t>azatelskými stanicemi a s</w:t>
            </w:r>
          </w:p>
        </w:tc>
        <w:tc>
          <w:tcPr>
            <w:tcW w:w="444" w:type="dxa"/>
          </w:tcPr>
          <w:p w:rsidR="009B29E5" w:rsidRPr="003B04E1" w:rsidRDefault="009B2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29E5" w:rsidRPr="003B04E1" w:rsidRDefault="009B29E5">
            <w:pPr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>dušemi</w:t>
            </w:r>
          </w:p>
        </w:tc>
      </w:tr>
      <w:tr w:rsidR="00FB1A83" w:rsidRPr="003B04E1">
        <w:trPr>
          <w:cantSplit/>
        </w:trPr>
        <w:tc>
          <w:tcPr>
            <w:tcW w:w="9709" w:type="dxa"/>
            <w:gridSpan w:val="6"/>
          </w:tcPr>
          <w:p w:rsidR="00FB1A83" w:rsidRPr="003B04E1" w:rsidRDefault="00FB1A83" w:rsidP="006936A3">
            <w:pPr>
              <w:jc w:val="both"/>
              <w:rPr>
                <w:sz w:val="24"/>
                <w:szCs w:val="24"/>
              </w:rPr>
            </w:pPr>
            <w:r w:rsidRPr="003B04E1">
              <w:rPr>
                <w:sz w:val="24"/>
                <w:szCs w:val="24"/>
              </w:rPr>
              <w:t xml:space="preserve">Sbory a kazatelské stanice, kde </w:t>
            </w:r>
            <w:r w:rsidR="000E1988">
              <w:rPr>
                <w:sz w:val="24"/>
                <w:szCs w:val="24"/>
              </w:rPr>
              <w:t xml:space="preserve">nebyly v příslušném roce vykonány </w:t>
            </w:r>
            <w:r w:rsidRPr="003B04E1">
              <w:rPr>
                <w:sz w:val="24"/>
                <w:szCs w:val="24"/>
              </w:rPr>
              <w:t xml:space="preserve">sbírky </w:t>
            </w:r>
            <w:r w:rsidR="001A6C37">
              <w:rPr>
                <w:sz w:val="24"/>
                <w:szCs w:val="24"/>
              </w:rPr>
              <w:t>ve prospěch JJ</w:t>
            </w:r>
            <w:r w:rsidR="006936A3">
              <w:rPr>
                <w:sz w:val="24"/>
                <w:szCs w:val="24"/>
              </w:rPr>
              <w:t xml:space="preserve">           </w:t>
            </w:r>
            <w:r w:rsidR="001A6C37">
              <w:rPr>
                <w:sz w:val="24"/>
                <w:szCs w:val="24"/>
              </w:rPr>
              <w:t xml:space="preserve"> </w:t>
            </w:r>
            <w:r w:rsidRPr="003B04E1">
              <w:rPr>
                <w:sz w:val="24"/>
                <w:szCs w:val="24"/>
              </w:rPr>
              <w:t>(</w:t>
            </w:r>
            <w:r w:rsidR="006936A3">
              <w:rPr>
                <w:sz w:val="24"/>
                <w:szCs w:val="24"/>
              </w:rPr>
              <w:t xml:space="preserve">tj. </w:t>
            </w:r>
            <w:r w:rsidR="001A6C37">
              <w:rPr>
                <w:sz w:val="24"/>
                <w:szCs w:val="24"/>
              </w:rPr>
              <w:t>Hlavní dar lá</w:t>
            </w:r>
            <w:r w:rsidRPr="003B04E1">
              <w:rPr>
                <w:sz w:val="24"/>
                <w:szCs w:val="24"/>
              </w:rPr>
              <w:t xml:space="preserve">sky nebo </w:t>
            </w:r>
            <w:r w:rsidR="00D703EA">
              <w:rPr>
                <w:sz w:val="24"/>
                <w:szCs w:val="24"/>
              </w:rPr>
              <w:t>s</w:t>
            </w:r>
            <w:r w:rsidRPr="003B04E1">
              <w:rPr>
                <w:sz w:val="24"/>
                <w:szCs w:val="24"/>
              </w:rPr>
              <w:t xml:space="preserve">bírka darů) </w:t>
            </w:r>
            <w:r w:rsidR="001A6C37">
              <w:rPr>
                <w:sz w:val="24"/>
                <w:szCs w:val="24"/>
              </w:rPr>
              <w:t>včetně důvodu</w:t>
            </w:r>
            <w:r w:rsidR="006936A3">
              <w:rPr>
                <w:sz w:val="24"/>
                <w:szCs w:val="24"/>
              </w:rPr>
              <w:t xml:space="preserve"> nevykonání sbírky</w:t>
            </w:r>
            <w:r w:rsidRPr="003B04E1">
              <w:rPr>
                <w:sz w:val="24"/>
                <w:szCs w:val="24"/>
              </w:rPr>
              <w:t>:</w:t>
            </w:r>
          </w:p>
        </w:tc>
      </w:tr>
      <w:tr w:rsidR="00FB1A83" w:rsidRPr="003B04E1">
        <w:trPr>
          <w:cantSplit/>
        </w:trPr>
        <w:tc>
          <w:tcPr>
            <w:tcW w:w="9709" w:type="dxa"/>
            <w:gridSpan w:val="6"/>
          </w:tcPr>
          <w:p w:rsidR="00FB1A83" w:rsidRPr="003B04E1" w:rsidRDefault="00D50444" w:rsidP="006936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1A83" w:rsidRPr="003B04E1">
        <w:trPr>
          <w:cantSplit/>
        </w:trPr>
        <w:tc>
          <w:tcPr>
            <w:tcW w:w="9709" w:type="dxa"/>
            <w:gridSpan w:val="6"/>
          </w:tcPr>
          <w:p w:rsidR="00FB1A83" w:rsidRPr="009C5290" w:rsidRDefault="00FB1A83">
            <w:pPr>
              <w:rPr>
                <w:sz w:val="16"/>
                <w:szCs w:val="16"/>
              </w:rPr>
            </w:pPr>
          </w:p>
        </w:tc>
      </w:tr>
    </w:tbl>
    <w:p w:rsidR="00FB1A83" w:rsidRPr="009C5290" w:rsidRDefault="00FB1A83">
      <w:pPr>
        <w:rPr>
          <w:sz w:val="16"/>
          <w:szCs w:val="16"/>
        </w:rPr>
      </w:pPr>
    </w:p>
    <w:p w:rsidR="00FB1A83" w:rsidRDefault="00FB1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6"/>
        <w:gridCol w:w="3404"/>
        <w:gridCol w:w="1484"/>
      </w:tblGrid>
      <w:tr w:rsidR="00FB1A83" w:rsidRPr="005817B3">
        <w:trPr>
          <w:trHeight w:val="454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A83" w:rsidRPr="005817B3" w:rsidRDefault="00FB1A83">
            <w:pPr>
              <w:rPr>
                <w:b/>
                <w:bCs/>
                <w:sz w:val="24"/>
                <w:szCs w:val="24"/>
              </w:rPr>
            </w:pPr>
            <w:r w:rsidRPr="005817B3">
              <w:rPr>
                <w:b/>
                <w:bCs/>
                <w:sz w:val="24"/>
                <w:szCs w:val="24"/>
              </w:rPr>
              <w:t xml:space="preserve">III. Účet pokladní k 30. červnu </w:t>
            </w:r>
            <w:r w:rsidRPr="00A26643">
              <w:rPr>
                <w:sz w:val="24"/>
                <w:szCs w:val="24"/>
              </w:rPr>
              <w:t>…..</w:t>
            </w:r>
            <w:r w:rsidR="00070980" w:rsidRPr="00A26643">
              <w:rPr>
                <w:sz w:val="24"/>
                <w:szCs w:val="24"/>
              </w:rPr>
              <w:t>........</w:t>
            </w: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B1A83" w:rsidRPr="003D214F" w:rsidRDefault="00FB1A83" w:rsidP="00E2225B">
            <w:pPr>
              <w:jc w:val="center"/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P</w:t>
            </w:r>
            <w:r w:rsidR="003D214F">
              <w:rPr>
                <w:sz w:val="24"/>
                <w:szCs w:val="24"/>
              </w:rPr>
              <w:t>Ř</w:t>
            </w:r>
            <w:r w:rsidRPr="003D214F">
              <w:rPr>
                <w:sz w:val="24"/>
                <w:szCs w:val="24"/>
              </w:rPr>
              <w:t>ÍJEM</w:t>
            </w:r>
          </w:p>
        </w:tc>
        <w:tc>
          <w:tcPr>
            <w:tcW w:w="1416" w:type="dxa"/>
            <w:tcBorders>
              <w:top w:val="single" w:sz="12" w:space="0" w:color="auto"/>
              <w:bottom w:val="nil"/>
            </w:tcBorders>
          </w:tcPr>
          <w:p w:rsidR="00FB1A83" w:rsidRPr="003D214F" w:rsidRDefault="00FB1A83">
            <w:pPr>
              <w:jc w:val="center"/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ČÁSTKA</w:t>
            </w:r>
          </w:p>
        </w:tc>
        <w:tc>
          <w:tcPr>
            <w:tcW w:w="3404" w:type="dxa"/>
            <w:tcBorders>
              <w:top w:val="single" w:sz="12" w:space="0" w:color="auto"/>
              <w:bottom w:val="nil"/>
            </w:tcBorders>
          </w:tcPr>
          <w:p w:rsidR="00FB1A83" w:rsidRPr="003D214F" w:rsidRDefault="00FB1A83">
            <w:pPr>
              <w:jc w:val="center"/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VYDÁNÍ</w:t>
            </w:r>
          </w:p>
        </w:tc>
        <w:tc>
          <w:tcPr>
            <w:tcW w:w="148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B1A83" w:rsidRPr="003D214F" w:rsidRDefault="00FB1A83">
            <w:pPr>
              <w:jc w:val="center"/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ČÁSTKA</w:t>
            </w: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Počáteční zůstatek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Rozděleno v seniorátu</w:t>
            </w:r>
          </w:p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(dle rozpisu na str</w:t>
            </w:r>
            <w:r w:rsidR="009329FF">
              <w:rPr>
                <w:sz w:val="24"/>
                <w:szCs w:val="24"/>
              </w:rPr>
              <w:t>.3</w:t>
            </w:r>
            <w:r w:rsidRPr="003D214F">
              <w:rPr>
                <w:sz w:val="24"/>
                <w:szCs w:val="24"/>
              </w:rPr>
              <w:t>)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Sbírka darů</w:t>
            </w:r>
          </w:p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(dle rozpisu na str</w:t>
            </w:r>
            <w:r w:rsidR="009329FF">
              <w:rPr>
                <w:sz w:val="24"/>
                <w:szCs w:val="24"/>
              </w:rPr>
              <w:t>.2</w:t>
            </w:r>
            <w:r w:rsidRPr="003D214F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Ústředí JJ zasláno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Ostatní příjmy: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Ostatní výdaje: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Konečný zůstatek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</w:tr>
      <w:tr w:rsidR="00FB1A83" w:rsidRPr="003D214F">
        <w:trPr>
          <w:trHeight w:val="454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Součet: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A83" w:rsidRPr="003D214F" w:rsidRDefault="00FB1A83">
            <w:pPr>
              <w:rPr>
                <w:sz w:val="24"/>
                <w:szCs w:val="24"/>
              </w:rPr>
            </w:pPr>
            <w:r w:rsidRPr="003D214F">
              <w:rPr>
                <w:sz w:val="24"/>
                <w:szCs w:val="24"/>
              </w:rPr>
              <w:t>Součet: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A83" w:rsidRPr="003D214F" w:rsidRDefault="00FB1A83">
            <w:pPr>
              <w:jc w:val="right"/>
              <w:rPr>
                <w:sz w:val="24"/>
                <w:szCs w:val="24"/>
              </w:rPr>
            </w:pPr>
          </w:p>
        </w:tc>
      </w:tr>
    </w:tbl>
    <w:p w:rsidR="00FB1A83" w:rsidRDefault="000A5066">
      <w:r>
        <w:t>Vysvětlivky k jednotlivým položkám viz str.3</w:t>
      </w:r>
    </w:p>
    <w:p w:rsidR="00FB1A83" w:rsidRDefault="00FB1A83"/>
    <w:p w:rsidR="00FB1A83" w:rsidRDefault="00FB1A83"/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2887"/>
        <w:gridCol w:w="1088"/>
        <w:gridCol w:w="1094"/>
        <w:gridCol w:w="1632"/>
        <w:gridCol w:w="1855"/>
      </w:tblGrid>
      <w:tr w:rsidR="00E84A5D" w:rsidRPr="00B51124">
        <w:trPr>
          <w:trHeight w:val="28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A83" w:rsidRPr="00B51124" w:rsidRDefault="00FB1A83" w:rsidP="007C72C2">
            <w:pPr>
              <w:rPr>
                <w:b/>
                <w:bCs/>
                <w:sz w:val="24"/>
                <w:szCs w:val="24"/>
              </w:rPr>
            </w:pPr>
            <w:r w:rsidRPr="00B51124">
              <w:rPr>
                <w:b/>
                <w:bCs/>
                <w:sz w:val="24"/>
                <w:szCs w:val="24"/>
              </w:rPr>
              <w:lastRenderedPageBreak/>
              <w:t xml:space="preserve">IV. Výkaz </w:t>
            </w:r>
            <w:r w:rsidR="00D703EA" w:rsidRPr="00B51124">
              <w:rPr>
                <w:b/>
                <w:bCs/>
                <w:sz w:val="24"/>
                <w:szCs w:val="24"/>
              </w:rPr>
              <w:t>s</w:t>
            </w:r>
            <w:r w:rsidRPr="00B51124">
              <w:rPr>
                <w:b/>
                <w:bCs/>
                <w:sz w:val="24"/>
                <w:szCs w:val="24"/>
              </w:rPr>
              <w:t>bírky darů</w:t>
            </w:r>
          </w:p>
        </w:tc>
      </w:tr>
      <w:tr w:rsidR="00E84A5D" w:rsidRPr="001B4F60">
        <w:trPr>
          <w:trHeight w:val="284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1A83" w:rsidRDefault="00396F81" w:rsidP="007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</w:t>
            </w:r>
            <w:r w:rsidR="00471012">
              <w:rPr>
                <w:sz w:val="24"/>
                <w:szCs w:val="24"/>
              </w:rPr>
              <w:t>.</w:t>
            </w:r>
            <w:r w:rsidR="00FB1A83" w:rsidRPr="001B4F60">
              <w:rPr>
                <w:sz w:val="24"/>
                <w:szCs w:val="24"/>
              </w:rPr>
              <w:t xml:space="preserve"> sboru</w:t>
            </w:r>
          </w:p>
          <w:p w:rsidR="00396F81" w:rsidRPr="001B4F60" w:rsidRDefault="00396F81" w:rsidP="007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(0xxx)</w:t>
            </w:r>
          </w:p>
        </w:tc>
        <w:tc>
          <w:tcPr>
            <w:tcW w:w="1486" w:type="pct"/>
            <w:tcBorders>
              <w:top w:val="single" w:sz="12" w:space="0" w:color="auto"/>
              <w:bottom w:val="single" w:sz="12" w:space="0" w:color="auto"/>
            </w:tcBorders>
          </w:tcPr>
          <w:p w:rsidR="00FB1A83" w:rsidRPr="001B4F60" w:rsidRDefault="00FB1A83" w:rsidP="007C72C2">
            <w:pPr>
              <w:jc w:val="center"/>
              <w:rPr>
                <w:sz w:val="24"/>
                <w:szCs w:val="24"/>
              </w:rPr>
            </w:pPr>
            <w:r w:rsidRPr="001B4F60">
              <w:rPr>
                <w:sz w:val="24"/>
                <w:szCs w:val="24"/>
              </w:rPr>
              <w:t>Sbor, kazatelská stanice</w:t>
            </w: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:rsidR="00FB1A83" w:rsidRPr="001B4F60" w:rsidRDefault="00396F81" w:rsidP="007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B1A83" w:rsidRPr="001B4F60">
              <w:rPr>
                <w:sz w:val="24"/>
                <w:szCs w:val="24"/>
              </w:rPr>
              <w:t xml:space="preserve">očet </w:t>
            </w:r>
            <w:r w:rsidR="00B51124">
              <w:rPr>
                <w:sz w:val="24"/>
                <w:szCs w:val="24"/>
              </w:rPr>
              <w:t>salárníků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</w:tcPr>
          <w:p w:rsidR="00FB1A83" w:rsidRPr="001B4F60" w:rsidRDefault="00396F81" w:rsidP="007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B1A83" w:rsidRPr="001B4F60">
              <w:rPr>
                <w:sz w:val="24"/>
                <w:szCs w:val="24"/>
              </w:rPr>
              <w:t>očet členů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</w:tcPr>
          <w:p w:rsidR="00FB1A83" w:rsidRPr="001B4F60" w:rsidRDefault="00FB1A83" w:rsidP="007C72C2">
            <w:pPr>
              <w:jc w:val="center"/>
              <w:rPr>
                <w:sz w:val="24"/>
                <w:szCs w:val="24"/>
              </w:rPr>
            </w:pPr>
            <w:r w:rsidRPr="001B4F60">
              <w:rPr>
                <w:sz w:val="24"/>
                <w:szCs w:val="24"/>
              </w:rPr>
              <w:t>Sbírka darů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83" w:rsidRPr="001B4F60" w:rsidRDefault="00FB1A83" w:rsidP="007C72C2">
            <w:pPr>
              <w:jc w:val="center"/>
              <w:rPr>
                <w:sz w:val="24"/>
                <w:szCs w:val="24"/>
              </w:rPr>
            </w:pPr>
            <w:r w:rsidRPr="001B4F60">
              <w:rPr>
                <w:sz w:val="24"/>
                <w:szCs w:val="24"/>
              </w:rPr>
              <w:t>Hlavní dar lásky</w:t>
            </w:r>
          </w:p>
        </w:tc>
      </w:tr>
      <w:tr w:rsidR="00E84A5D" w:rsidRPr="001B4F60">
        <w:trPr>
          <w:trHeight w:val="284"/>
        </w:trPr>
        <w:tc>
          <w:tcPr>
            <w:tcW w:w="596" w:type="pct"/>
            <w:tcBorders>
              <w:top w:val="nil"/>
            </w:tcBorders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</w:tcBorders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7A2A35" w:rsidRPr="001B4F60" w:rsidRDefault="007A2A35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A2A35" w:rsidRPr="001B4F60" w:rsidRDefault="007A2A35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7A2A35" w:rsidRPr="001B4F60" w:rsidRDefault="007A2A35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nil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nil"/>
            </w:tcBorders>
            <w:vAlign w:val="center"/>
          </w:tcPr>
          <w:p w:rsidR="00FB1A83" w:rsidRPr="001B4F60" w:rsidRDefault="00FB1A83" w:rsidP="005340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nil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A64156" w:rsidRDefault="00A64156" w:rsidP="007C72C2">
            <w:pPr>
              <w:rPr>
                <w:b/>
                <w:bCs/>
                <w:sz w:val="24"/>
                <w:szCs w:val="24"/>
              </w:rPr>
            </w:pPr>
            <w:r w:rsidRPr="00A64156">
              <w:rPr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486" w:type="pct"/>
            <w:tcBorders>
              <w:right w:val="double" w:sz="4" w:space="0" w:color="auto"/>
            </w:tcBorders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1A83" w:rsidRPr="001B4F60" w:rsidRDefault="00FB1A83" w:rsidP="0053407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2608" w:type="pct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FB1A83" w:rsidRPr="00ED5012" w:rsidRDefault="00E84A5D" w:rsidP="007C72C2">
            <w:pPr>
              <w:framePr w:w="10263" w:h="14175" w:hRule="exact" w:hSpace="142" w:wrap="auto" w:vAnchor="page" w:hAnchor="page" w:x="681" w:y="1986"/>
              <w:spacing w:before="120"/>
              <w:rPr>
                <w:b/>
                <w:bCs/>
                <w:sz w:val="24"/>
                <w:szCs w:val="24"/>
              </w:rPr>
            </w:pPr>
            <w:r w:rsidRPr="00ED5012">
              <w:rPr>
                <w:b/>
                <w:bCs/>
                <w:sz w:val="24"/>
                <w:szCs w:val="24"/>
              </w:rPr>
              <w:t>k zaslání do ústředí (2/3 sbírky darů):</w:t>
            </w:r>
          </w:p>
        </w:tc>
        <w:tc>
          <w:tcPr>
            <w:tcW w:w="84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83" w:rsidRPr="00ED5012" w:rsidRDefault="00FB1A83" w:rsidP="007C72C2">
            <w:pPr>
              <w:jc w:val="right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double" w:sz="4" w:space="0" w:color="auto"/>
            </w:tcBorders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</w:tr>
      <w:tr w:rsidR="00E84A5D" w:rsidRPr="001B4F60">
        <w:trPr>
          <w:trHeight w:val="284"/>
        </w:trPr>
        <w:tc>
          <w:tcPr>
            <w:tcW w:w="596" w:type="pct"/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  <w:tc>
          <w:tcPr>
            <w:tcW w:w="2608" w:type="pct"/>
            <w:gridSpan w:val="3"/>
            <w:tcBorders>
              <w:right w:val="double" w:sz="4" w:space="0" w:color="auto"/>
            </w:tcBorders>
            <w:vAlign w:val="center"/>
          </w:tcPr>
          <w:p w:rsidR="00FB1A83" w:rsidRPr="00ED5012" w:rsidRDefault="00E84A5D" w:rsidP="007C72C2">
            <w:pPr>
              <w:framePr w:w="10263" w:h="14175" w:hRule="exact" w:hSpace="142" w:wrap="auto" w:vAnchor="page" w:hAnchor="page" w:x="681" w:y="1986"/>
              <w:spacing w:before="120"/>
              <w:rPr>
                <w:b/>
                <w:bCs/>
                <w:sz w:val="24"/>
                <w:szCs w:val="24"/>
              </w:rPr>
            </w:pPr>
            <w:r w:rsidRPr="00ED5012">
              <w:rPr>
                <w:b/>
                <w:bCs/>
                <w:sz w:val="24"/>
                <w:szCs w:val="24"/>
              </w:rPr>
              <w:t>k</w:t>
            </w:r>
            <w:r w:rsidR="00FB1A83" w:rsidRPr="00ED5012">
              <w:rPr>
                <w:b/>
                <w:bCs/>
                <w:sz w:val="24"/>
                <w:szCs w:val="24"/>
              </w:rPr>
              <w:t xml:space="preserve"> rozdělení v</w:t>
            </w:r>
            <w:r w:rsidRPr="00ED5012">
              <w:rPr>
                <w:b/>
                <w:bCs/>
                <w:sz w:val="24"/>
                <w:szCs w:val="24"/>
              </w:rPr>
              <w:t> </w:t>
            </w:r>
            <w:r w:rsidR="00FB1A83" w:rsidRPr="00ED5012">
              <w:rPr>
                <w:b/>
                <w:bCs/>
                <w:sz w:val="24"/>
                <w:szCs w:val="24"/>
              </w:rPr>
              <w:t>seniorátu</w:t>
            </w:r>
            <w:r w:rsidRPr="00ED5012">
              <w:rPr>
                <w:b/>
                <w:bCs/>
                <w:sz w:val="24"/>
                <w:szCs w:val="24"/>
              </w:rPr>
              <w:t xml:space="preserve"> (1/3 sbírky darů):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1A83" w:rsidRPr="00ED5012" w:rsidRDefault="00FB1A83" w:rsidP="007C72C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left w:val="double" w:sz="4" w:space="0" w:color="auto"/>
            </w:tcBorders>
            <w:vAlign w:val="center"/>
          </w:tcPr>
          <w:p w:rsidR="00FB1A83" w:rsidRPr="001B4F60" w:rsidRDefault="00FB1A83" w:rsidP="007C72C2">
            <w:pPr>
              <w:rPr>
                <w:sz w:val="24"/>
                <w:szCs w:val="24"/>
              </w:rPr>
            </w:pPr>
          </w:p>
        </w:tc>
      </w:tr>
    </w:tbl>
    <w:p w:rsidR="007D2410" w:rsidRPr="006F3B04" w:rsidRDefault="007D2410">
      <w:pPr>
        <w:rPr>
          <w:sz w:val="16"/>
          <w:szCs w:val="16"/>
        </w:rPr>
      </w:pPr>
      <w:r>
        <w:br w:type="page"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5385"/>
        <w:gridCol w:w="1763"/>
      </w:tblGrid>
      <w:tr w:rsidR="00E84A5D" w:rsidRPr="005D54B2">
        <w:trPr>
          <w:cantSplit/>
          <w:trHeight w:val="27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B2" w:rsidRPr="001E7404" w:rsidRDefault="007D2410" w:rsidP="00391A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FB1A83" w:rsidRPr="001E7404">
              <w:rPr>
                <w:b/>
                <w:bCs/>
                <w:sz w:val="24"/>
                <w:szCs w:val="24"/>
              </w:rPr>
              <w:t xml:space="preserve">V. Rozpis </w:t>
            </w:r>
            <w:r w:rsidR="001E7404">
              <w:rPr>
                <w:b/>
                <w:bCs/>
                <w:sz w:val="24"/>
                <w:szCs w:val="24"/>
              </w:rPr>
              <w:t>darů</w:t>
            </w:r>
            <w:r w:rsidR="00FB1A83" w:rsidRPr="001E7404">
              <w:rPr>
                <w:b/>
                <w:bCs/>
                <w:sz w:val="24"/>
                <w:szCs w:val="24"/>
              </w:rPr>
              <w:t xml:space="preserve"> poskytnutých ze seniorátní kvóty (jedné třetiny sbírky darů):</w:t>
            </w:r>
          </w:p>
        </w:tc>
      </w:tr>
      <w:tr w:rsidR="007D2410" w:rsidRPr="005D54B2">
        <w:trPr>
          <w:trHeight w:val="435"/>
        </w:trPr>
        <w:tc>
          <w:tcPr>
            <w:tcW w:w="1339" w:type="pct"/>
            <w:tcBorders>
              <w:top w:val="single" w:sz="12" w:space="0" w:color="auto"/>
              <w:left w:val="single" w:sz="12" w:space="0" w:color="auto"/>
            </w:tcBorders>
          </w:tcPr>
          <w:p w:rsidR="00FB1A83" w:rsidRPr="005D54B2" w:rsidRDefault="00FB1A83" w:rsidP="00384298">
            <w:pPr>
              <w:jc w:val="center"/>
              <w:rPr>
                <w:sz w:val="24"/>
                <w:szCs w:val="24"/>
              </w:rPr>
            </w:pPr>
            <w:r w:rsidRPr="005D54B2">
              <w:rPr>
                <w:sz w:val="24"/>
                <w:szCs w:val="24"/>
              </w:rPr>
              <w:t>Sbor, kazatelská stanice</w:t>
            </w:r>
          </w:p>
        </w:tc>
        <w:tc>
          <w:tcPr>
            <w:tcW w:w="2758" w:type="pct"/>
            <w:tcBorders>
              <w:top w:val="single" w:sz="12" w:space="0" w:color="auto"/>
            </w:tcBorders>
          </w:tcPr>
          <w:p w:rsidR="00384298" w:rsidRPr="005D54B2" w:rsidRDefault="001E7404" w:rsidP="0038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 daru</w:t>
            </w:r>
          </w:p>
        </w:tc>
        <w:tc>
          <w:tcPr>
            <w:tcW w:w="903" w:type="pct"/>
            <w:tcBorders>
              <w:top w:val="single" w:sz="12" w:space="0" w:color="auto"/>
            </w:tcBorders>
          </w:tcPr>
          <w:p w:rsidR="00FB1A83" w:rsidRPr="005D54B2" w:rsidRDefault="00B85AC4" w:rsidP="00384298">
            <w:pPr>
              <w:jc w:val="center"/>
              <w:rPr>
                <w:sz w:val="24"/>
                <w:szCs w:val="24"/>
              </w:rPr>
            </w:pPr>
            <w:r w:rsidRPr="005D54B2">
              <w:rPr>
                <w:sz w:val="24"/>
                <w:szCs w:val="24"/>
              </w:rPr>
              <w:t>Č</w:t>
            </w:r>
            <w:r w:rsidR="00FB1A83" w:rsidRPr="005D54B2">
              <w:rPr>
                <w:sz w:val="24"/>
                <w:szCs w:val="24"/>
              </w:rPr>
              <w:t>ástka</w:t>
            </w:r>
          </w:p>
        </w:tc>
      </w:tr>
      <w:tr w:rsidR="007D2410">
        <w:trPr>
          <w:trHeight w:val="435"/>
        </w:trPr>
        <w:tc>
          <w:tcPr>
            <w:tcW w:w="1339" w:type="pct"/>
            <w:tcBorders>
              <w:left w:val="single" w:sz="12" w:space="0" w:color="auto"/>
            </w:tcBorders>
          </w:tcPr>
          <w:p w:rsidR="00FB1A83" w:rsidRDefault="00FB1A83" w:rsidP="00384298"/>
        </w:tc>
        <w:tc>
          <w:tcPr>
            <w:tcW w:w="2758" w:type="pct"/>
          </w:tcPr>
          <w:p w:rsidR="00FB1A83" w:rsidRDefault="00FB1A83" w:rsidP="00384298"/>
        </w:tc>
        <w:tc>
          <w:tcPr>
            <w:tcW w:w="903" w:type="pct"/>
          </w:tcPr>
          <w:p w:rsidR="00FB1A83" w:rsidRDefault="00FB1A83" w:rsidP="00384298"/>
        </w:tc>
      </w:tr>
      <w:tr w:rsidR="007D2410">
        <w:trPr>
          <w:trHeight w:val="436"/>
        </w:trPr>
        <w:tc>
          <w:tcPr>
            <w:tcW w:w="1339" w:type="pct"/>
            <w:tcBorders>
              <w:left w:val="single" w:sz="12" w:space="0" w:color="auto"/>
              <w:bottom w:val="single" w:sz="12" w:space="0" w:color="auto"/>
            </w:tcBorders>
          </w:tcPr>
          <w:p w:rsidR="00FB1A83" w:rsidRDefault="00FB1A83" w:rsidP="00384298"/>
        </w:tc>
        <w:tc>
          <w:tcPr>
            <w:tcW w:w="2758" w:type="pct"/>
            <w:tcBorders>
              <w:bottom w:val="single" w:sz="12" w:space="0" w:color="auto"/>
            </w:tcBorders>
          </w:tcPr>
          <w:p w:rsidR="00FB1A83" w:rsidRDefault="00FB1A83" w:rsidP="00384298"/>
        </w:tc>
        <w:tc>
          <w:tcPr>
            <w:tcW w:w="903" w:type="pct"/>
            <w:tcBorders>
              <w:bottom w:val="single" w:sz="12" w:space="0" w:color="auto"/>
            </w:tcBorders>
          </w:tcPr>
          <w:p w:rsidR="00FB1A83" w:rsidRDefault="00FB1A83" w:rsidP="00384298"/>
        </w:tc>
      </w:tr>
      <w:tr w:rsidR="007D2410">
        <w:trPr>
          <w:trHeight w:val="435"/>
        </w:trPr>
        <w:tc>
          <w:tcPr>
            <w:tcW w:w="1339" w:type="pct"/>
            <w:tcBorders>
              <w:top w:val="nil"/>
            </w:tcBorders>
          </w:tcPr>
          <w:p w:rsidR="00FB1A83" w:rsidRDefault="00FB1A83"/>
        </w:tc>
        <w:tc>
          <w:tcPr>
            <w:tcW w:w="2758" w:type="pct"/>
            <w:tcBorders>
              <w:top w:val="nil"/>
            </w:tcBorders>
          </w:tcPr>
          <w:p w:rsidR="00FB1A83" w:rsidRDefault="00FB1A83"/>
        </w:tc>
        <w:tc>
          <w:tcPr>
            <w:tcW w:w="903" w:type="pct"/>
            <w:tcBorders>
              <w:top w:val="nil"/>
            </w:tcBorders>
          </w:tcPr>
          <w:p w:rsidR="00FB1A83" w:rsidRDefault="00FB1A83"/>
        </w:tc>
      </w:tr>
      <w:tr w:rsidR="007D2410">
        <w:trPr>
          <w:trHeight w:val="435"/>
        </w:trPr>
        <w:tc>
          <w:tcPr>
            <w:tcW w:w="1339" w:type="pct"/>
          </w:tcPr>
          <w:p w:rsidR="00FB1A83" w:rsidRDefault="00FB1A83"/>
        </w:tc>
        <w:tc>
          <w:tcPr>
            <w:tcW w:w="2758" w:type="pct"/>
          </w:tcPr>
          <w:p w:rsidR="00FB1A83" w:rsidRDefault="00FB1A83"/>
        </w:tc>
        <w:tc>
          <w:tcPr>
            <w:tcW w:w="903" w:type="pct"/>
          </w:tcPr>
          <w:p w:rsidR="00FB1A83" w:rsidRDefault="00FB1A83"/>
        </w:tc>
      </w:tr>
      <w:tr w:rsidR="00E70D1D">
        <w:trPr>
          <w:trHeight w:val="436"/>
        </w:trPr>
        <w:tc>
          <w:tcPr>
            <w:tcW w:w="1339" w:type="pct"/>
            <w:tcBorders>
              <w:bottom w:val="nil"/>
            </w:tcBorders>
          </w:tcPr>
          <w:p w:rsidR="00E70D1D" w:rsidRDefault="00E70D1D"/>
        </w:tc>
        <w:tc>
          <w:tcPr>
            <w:tcW w:w="2758" w:type="pct"/>
            <w:tcBorders>
              <w:bottom w:val="nil"/>
            </w:tcBorders>
          </w:tcPr>
          <w:p w:rsidR="00E70D1D" w:rsidRDefault="00E70D1D"/>
        </w:tc>
        <w:tc>
          <w:tcPr>
            <w:tcW w:w="903" w:type="pct"/>
            <w:tcBorders>
              <w:bottom w:val="nil"/>
            </w:tcBorders>
          </w:tcPr>
          <w:p w:rsidR="00E70D1D" w:rsidRDefault="00E70D1D"/>
        </w:tc>
      </w:tr>
      <w:tr w:rsidR="00E70D1D">
        <w:trPr>
          <w:trHeight w:val="436"/>
        </w:trPr>
        <w:tc>
          <w:tcPr>
            <w:tcW w:w="1339" w:type="pct"/>
            <w:tcBorders>
              <w:bottom w:val="nil"/>
            </w:tcBorders>
          </w:tcPr>
          <w:p w:rsidR="00E70D1D" w:rsidRDefault="00E70D1D"/>
        </w:tc>
        <w:tc>
          <w:tcPr>
            <w:tcW w:w="2758" w:type="pct"/>
            <w:tcBorders>
              <w:bottom w:val="nil"/>
            </w:tcBorders>
          </w:tcPr>
          <w:p w:rsidR="00E70D1D" w:rsidRDefault="00E70D1D"/>
        </w:tc>
        <w:tc>
          <w:tcPr>
            <w:tcW w:w="903" w:type="pct"/>
            <w:tcBorders>
              <w:bottom w:val="nil"/>
            </w:tcBorders>
          </w:tcPr>
          <w:p w:rsidR="00E70D1D" w:rsidRDefault="00E70D1D"/>
        </w:tc>
      </w:tr>
      <w:tr w:rsidR="007D2410">
        <w:trPr>
          <w:trHeight w:val="436"/>
        </w:trPr>
        <w:tc>
          <w:tcPr>
            <w:tcW w:w="1339" w:type="pct"/>
            <w:tcBorders>
              <w:bottom w:val="nil"/>
            </w:tcBorders>
          </w:tcPr>
          <w:p w:rsidR="00FB1A83" w:rsidRDefault="00FB1A83"/>
        </w:tc>
        <w:tc>
          <w:tcPr>
            <w:tcW w:w="2758" w:type="pct"/>
            <w:tcBorders>
              <w:bottom w:val="nil"/>
            </w:tcBorders>
          </w:tcPr>
          <w:p w:rsidR="00FB1A83" w:rsidRDefault="00FB1A83"/>
        </w:tc>
        <w:tc>
          <w:tcPr>
            <w:tcW w:w="903" w:type="pct"/>
            <w:tcBorders>
              <w:bottom w:val="nil"/>
            </w:tcBorders>
          </w:tcPr>
          <w:p w:rsidR="00FB1A83" w:rsidRDefault="00FB1A83"/>
        </w:tc>
      </w:tr>
      <w:tr w:rsidR="007D2410">
        <w:trPr>
          <w:trHeight w:val="435"/>
        </w:trPr>
        <w:tc>
          <w:tcPr>
            <w:tcW w:w="1339" w:type="pct"/>
            <w:tcBorders>
              <w:right w:val="nil"/>
            </w:tcBorders>
          </w:tcPr>
          <w:p w:rsidR="00FB1A83" w:rsidRDefault="00FB1A83"/>
        </w:tc>
        <w:tc>
          <w:tcPr>
            <w:tcW w:w="2758" w:type="pct"/>
          </w:tcPr>
          <w:p w:rsidR="00FB1A83" w:rsidRDefault="00FB1A83"/>
        </w:tc>
        <w:tc>
          <w:tcPr>
            <w:tcW w:w="903" w:type="pct"/>
            <w:tcBorders>
              <w:left w:val="nil"/>
            </w:tcBorders>
          </w:tcPr>
          <w:p w:rsidR="00FB1A83" w:rsidRDefault="00FB1A83"/>
        </w:tc>
      </w:tr>
      <w:tr w:rsidR="007D2410">
        <w:trPr>
          <w:trHeight w:val="435"/>
        </w:trPr>
        <w:tc>
          <w:tcPr>
            <w:tcW w:w="1339" w:type="pct"/>
            <w:tcBorders>
              <w:right w:val="nil"/>
            </w:tcBorders>
          </w:tcPr>
          <w:p w:rsidR="00FB1A83" w:rsidRDefault="00FB1A83"/>
        </w:tc>
        <w:tc>
          <w:tcPr>
            <w:tcW w:w="2758" w:type="pct"/>
          </w:tcPr>
          <w:p w:rsidR="00FB1A83" w:rsidRDefault="00FB1A83"/>
        </w:tc>
        <w:tc>
          <w:tcPr>
            <w:tcW w:w="903" w:type="pct"/>
            <w:tcBorders>
              <w:left w:val="nil"/>
            </w:tcBorders>
          </w:tcPr>
          <w:p w:rsidR="00FB1A83" w:rsidRDefault="00FB1A83"/>
        </w:tc>
      </w:tr>
      <w:tr w:rsidR="007D2410">
        <w:trPr>
          <w:trHeight w:val="436"/>
        </w:trPr>
        <w:tc>
          <w:tcPr>
            <w:tcW w:w="1339" w:type="pct"/>
            <w:tcBorders>
              <w:right w:val="nil"/>
            </w:tcBorders>
          </w:tcPr>
          <w:p w:rsidR="00FB1A83" w:rsidRDefault="00FB1A83"/>
        </w:tc>
        <w:tc>
          <w:tcPr>
            <w:tcW w:w="2758" w:type="pct"/>
          </w:tcPr>
          <w:p w:rsidR="00FB1A83" w:rsidRDefault="00FB1A83"/>
        </w:tc>
        <w:tc>
          <w:tcPr>
            <w:tcW w:w="903" w:type="pct"/>
            <w:tcBorders>
              <w:left w:val="nil"/>
            </w:tcBorders>
          </w:tcPr>
          <w:p w:rsidR="00FB1A83" w:rsidRDefault="00FB1A83"/>
        </w:tc>
      </w:tr>
    </w:tbl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065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112395</wp:posOffset>
                </wp:positionV>
                <wp:extent cx="6492240" cy="2171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83" w:rsidRDefault="00FB1A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Vysvětlivky k </w:t>
                            </w:r>
                            <w:r w:rsidR="000A5066">
                              <w:rPr>
                                <w:u w:val="single"/>
                              </w:rPr>
                              <w:t>části</w:t>
                            </w:r>
                            <w:r>
                              <w:rPr>
                                <w:u w:val="single"/>
                              </w:rPr>
                              <w:t xml:space="preserve"> III. Účet pokladní:</w:t>
                            </w:r>
                          </w:p>
                          <w:p w:rsidR="00FB1A83" w:rsidRDefault="00FB1A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Počáteční zůstatek. Dbejte, aby tento zůstatek souhlasil s konečným zůstatkem z minulého období.</w:t>
                            </w:r>
                          </w:p>
                          <w:p w:rsidR="00FB1A83" w:rsidRDefault="00FB1A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Sbírka darů. Pokud jde o úhrady došlé po uzávěrce účtů, zvyšte o ně sbírky příslušných sborů nebo kazatelských stanic v příštím období. Nezasílejte je (a nevykazujte je) jako dodatky.</w:t>
                            </w:r>
                          </w:p>
                          <w:p w:rsidR="00FB1A83" w:rsidRDefault="00FB1A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Ostatní příjmy: Rozumějí se takové, které nelze dost dobře zahrnout do sbírky darů (např. úroky, sbírka při seniorátním  shromáždění JJ apod.)</w:t>
                            </w:r>
                          </w:p>
                          <w:p w:rsidR="00FB1A83" w:rsidRDefault="00FB1A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Rozděleno v seniorát</w:t>
                            </w:r>
                            <w:r w:rsidR="003F2323">
                              <w:t>u</w:t>
                            </w:r>
                            <w:r>
                              <w:t>. Seniorátní odbor JJ rozděluje ve své pravomoci jednu třetinu sbírky darů.</w:t>
                            </w:r>
                          </w:p>
                          <w:p w:rsidR="00FB1A83" w:rsidRDefault="00FB1A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Zasláno do ústředí. Seniorátní odbor JJ odešle ústředí dvě třetiny sbírky darů.</w:t>
                            </w:r>
                          </w:p>
                          <w:p w:rsidR="00FB1A83" w:rsidRDefault="00FB1A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Ostatní výdaje. Zde vykážete skutečné výdaje na cestovné, poštovné, tiskopisy apod. Tyto výdaje jdou zásadně na vrub seniorátní třetiny; pouze cestovné delegáta na výroční shromáždění ústředí JJ je možné odečíst ze dvou třetin určených do ústředí. Do „ostatních výdajů“ ovšem nepatří rezerva na vydání příštího období – ta je součástí konečného zůstatku.</w:t>
                            </w:r>
                          </w:p>
                          <w:p w:rsidR="00FB1A83" w:rsidRDefault="00FB1A8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Konečný zůstatek. Pamatujte na to, že má být opravdu pouze přiměřený a vycházejte ze zásady, že co se v tom kterém roce </w:t>
                            </w:r>
                            <w:r w:rsidR="0086794D">
                              <w:t>nashromáždí</w:t>
                            </w:r>
                            <w:r>
                              <w:t>, má se také v témže roce rozdělit. Konečný zůstatek je v našem hospodaření jen nezbytnou rezervou na výdaje v příštím období – a ty se dají celkem dobře odhadnout.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65pt;margin-top:8.85pt;width:511.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" stroked="f">
                <v:textbox>
                  <w:txbxContent>
                    <w:p w:rsidR="00FB1A83" w:rsidRDefault="00FB1A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Vysvětlivky k </w:t>
                      </w:r>
                      <w:r w:rsidR="000A5066">
                        <w:rPr>
                          <w:u w:val="single"/>
                        </w:rPr>
                        <w:t>části</w:t>
                      </w:r>
                      <w:r>
                        <w:rPr>
                          <w:u w:val="single"/>
                        </w:rPr>
                        <w:t xml:space="preserve"> III. Účet pokladní:</w:t>
                      </w:r>
                    </w:p>
                    <w:p w:rsidR="00FB1A83" w:rsidRDefault="00FB1A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Počáteční zůstatek. Dbejte, aby tento zůstatek souhlasil s konečným zůstatkem z minulého období.</w:t>
                      </w:r>
                    </w:p>
                    <w:p w:rsidR="00FB1A83" w:rsidRDefault="00FB1A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Sbírka darů. Pokud jde o úhrady došlé po uzávěrce účtů, zvyšte o ně sbírky příslušných sborů nebo kazatelských stanic v příštím období. Nezasílejte je (a nevykazujte je) jako dodatky.</w:t>
                      </w:r>
                    </w:p>
                    <w:p w:rsidR="00FB1A83" w:rsidRDefault="00FB1A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Ostatní příjmy: Rozumějí se takové, které nelze dost dobře zahrnout do sbírky darů (např. úroky, sbírka při seniorátním  shromáždění JJ apod.)</w:t>
                      </w:r>
                    </w:p>
                    <w:p w:rsidR="00FB1A83" w:rsidRDefault="00FB1A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Rozděleno v seniorát</w:t>
                      </w:r>
                      <w:r w:rsidR="003F2323">
                        <w:t>u</w:t>
                      </w:r>
                      <w:r>
                        <w:t>. Seniorátní odbor JJ rozděluje ve své pravomoci jednu třetinu sbírky darů.</w:t>
                      </w:r>
                    </w:p>
                    <w:p w:rsidR="00FB1A83" w:rsidRDefault="00FB1A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Zasláno do ústředí. Seniorátní odbor JJ odešle ústředí dvě třetiny sbírky darů.</w:t>
                      </w:r>
                    </w:p>
                    <w:p w:rsidR="00FB1A83" w:rsidRDefault="00FB1A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Ostatní výdaje. Zde vykážete skutečné výdaje na cestovné, poštovné, tiskopisy apod. Tyto výdaje jdou zásadně na vrub seniorátní třetiny; pouze cestovné delegáta na výroční shromáždění ústředí JJ je možné odečíst ze dvou třetin určených do ústředí. Do „ostatních výdajů“ ovšem nepatří rezerva na vydání příštího období – ta je součástí konečného zůstatku.</w:t>
                      </w:r>
                    </w:p>
                    <w:p w:rsidR="00FB1A83" w:rsidRDefault="00FB1A8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Konečný zůstatek. Pamatujte na to, že má být opravdu pouze přiměřený a vycházejte ze zásady, že co se v tom kterém roce </w:t>
                      </w:r>
                      <w:r w:rsidR="0086794D">
                        <w:t>nashromáždí</w:t>
                      </w:r>
                      <w:r>
                        <w:t>, má se také v témže roce rozdělit. Konečný zůstatek je v našem hospodaření jen nezbytnou rezervou na výdaje v příštím období – a ty se dají celkem dobře odhadnout.</w:t>
                      </w:r>
                    </w:p>
                  </w:txbxContent>
                </v:textbox>
              </v:shape>
            </w:pict>
          </mc:Fallback>
        </mc:AlternateContent>
      </w:r>
    </w:p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p w:rsidR="00FB1A83" w:rsidRDefault="00FB1A83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B1A83" w:rsidRPr="00E70D1D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FB1A83" w:rsidRPr="00E70D1D" w:rsidRDefault="00FB1A83" w:rsidP="000349F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70D1D">
              <w:rPr>
                <w:b/>
                <w:bCs/>
                <w:sz w:val="24"/>
                <w:szCs w:val="24"/>
              </w:rPr>
              <w:lastRenderedPageBreak/>
              <w:t xml:space="preserve">VI. Sdělení a připomínky seniorátního </w:t>
            </w:r>
            <w:r w:rsidR="00293682">
              <w:rPr>
                <w:b/>
                <w:bCs/>
                <w:sz w:val="24"/>
                <w:szCs w:val="24"/>
              </w:rPr>
              <w:t>představenstva</w:t>
            </w:r>
            <w:r w:rsidR="004F10E2">
              <w:rPr>
                <w:b/>
                <w:bCs/>
                <w:sz w:val="24"/>
                <w:szCs w:val="24"/>
              </w:rPr>
              <w:t xml:space="preserve"> Jeroný</w:t>
            </w:r>
            <w:r w:rsidRPr="00E70D1D">
              <w:rPr>
                <w:b/>
                <w:bCs/>
                <w:sz w:val="24"/>
                <w:szCs w:val="24"/>
              </w:rPr>
              <w:t>movy jednoty:</w:t>
            </w:r>
          </w:p>
        </w:tc>
      </w:tr>
      <w:tr w:rsidR="00FB1A83">
        <w:trPr>
          <w:trHeight w:val="1710"/>
        </w:trPr>
        <w:tc>
          <w:tcPr>
            <w:tcW w:w="9779" w:type="dxa"/>
          </w:tcPr>
          <w:p w:rsidR="00FB1A83" w:rsidRPr="005D54B2" w:rsidRDefault="00FB1A83" w:rsidP="000349F1">
            <w:pPr>
              <w:rPr>
                <w:sz w:val="24"/>
                <w:szCs w:val="24"/>
              </w:rPr>
            </w:pPr>
            <w:r w:rsidRPr="005D54B2">
              <w:rPr>
                <w:sz w:val="24"/>
                <w:szCs w:val="24"/>
              </w:rPr>
              <w:t xml:space="preserve">Návrhy ze seniorátního shromáždění JJ pro </w:t>
            </w:r>
            <w:r w:rsidR="00293682">
              <w:rPr>
                <w:sz w:val="24"/>
                <w:szCs w:val="24"/>
              </w:rPr>
              <w:t>ústřední (</w:t>
            </w:r>
            <w:r w:rsidRPr="005D54B2">
              <w:rPr>
                <w:sz w:val="24"/>
                <w:szCs w:val="24"/>
              </w:rPr>
              <w:t>celocírkevní</w:t>
            </w:r>
            <w:r w:rsidR="00293682">
              <w:rPr>
                <w:sz w:val="24"/>
                <w:szCs w:val="24"/>
              </w:rPr>
              <w:t>)</w:t>
            </w:r>
            <w:r w:rsidRPr="005D54B2">
              <w:rPr>
                <w:sz w:val="24"/>
                <w:szCs w:val="24"/>
              </w:rPr>
              <w:t xml:space="preserve"> shromáždění J</w:t>
            </w:r>
            <w:r w:rsidR="00293682">
              <w:rPr>
                <w:sz w:val="24"/>
                <w:szCs w:val="24"/>
              </w:rPr>
              <w:t>J</w:t>
            </w:r>
            <w:r w:rsidRPr="005D54B2">
              <w:rPr>
                <w:sz w:val="24"/>
                <w:szCs w:val="24"/>
              </w:rPr>
              <w:t>:</w:t>
            </w:r>
          </w:p>
        </w:tc>
      </w:tr>
      <w:tr w:rsidR="00FB1A83">
        <w:tc>
          <w:tcPr>
            <w:tcW w:w="9779" w:type="dxa"/>
          </w:tcPr>
          <w:p w:rsidR="00FB1A83" w:rsidRPr="005D54B2" w:rsidRDefault="0056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Ústřednímu shromáždění JJ doporučujeme</w:t>
            </w:r>
            <w:r w:rsidR="00FB1A83" w:rsidRPr="005D54B2">
              <w:rPr>
                <w:sz w:val="24"/>
                <w:szCs w:val="24"/>
              </w:rPr>
              <w:t xml:space="preserve"> tyto žádosti:</w:t>
            </w:r>
          </w:p>
          <w:p w:rsidR="00FB1A83" w:rsidRPr="005D54B2" w:rsidRDefault="00FB1A83">
            <w:pPr>
              <w:rPr>
                <w:sz w:val="24"/>
                <w:szCs w:val="24"/>
              </w:rPr>
            </w:pPr>
          </w:p>
          <w:p w:rsidR="00FB1A83" w:rsidRPr="005D54B2" w:rsidRDefault="00FB1A83">
            <w:pPr>
              <w:rPr>
                <w:sz w:val="24"/>
                <w:szCs w:val="24"/>
              </w:rPr>
            </w:pPr>
          </w:p>
          <w:p w:rsidR="00FB1A83" w:rsidRDefault="00FB1A83">
            <w:pPr>
              <w:rPr>
                <w:sz w:val="24"/>
                <w:szCs w:val="24"/>
              </w:rPr>
            </w:pPr>
          </w:p>
          <w:p w:rsidR="000349F1" w:rsidRDefault="000349F1">
            <w:pPr>
              <w:rPr>
                <w:sz w:val="24"/>
                <w:szCs w:val="24"/>
              </w:rPr>
            </w:pPr>
          </w:p>
          <w:p w:rsidR="00891A31" w:rsidRDefault="00891A31">
            <w:pPr>
              <w:rPr>
                <w:sz w:val="24"/>
                <w:szCs w:val="24"/>
              </w:rPr>
            </w:pPr>
          </w:p>
          <w:p w:rsidR="00563F5C" w:rsidRDefault="00563F5C">
            <w:pPr>
              <w:rPr>
                <w:sz w:val="24"/>
                <w:szCs w:val="24"/>
              </w:rPr>
            </w:pPr>
          </w:p>
          <w:p w:rsidR="00891A31" w:rsidRPr="005D54B2" w:rsidRDefault="00891A31">
            <w:pPr>
              <w:rPr>
                <w:sz w:val="24"/>
                <w:szCs w:val="24"/>
              </w:rPr>
            </w:pPr>
          </w:p>
        </w:tc>
      </w:tr>
    </w:tbl>
    <w:p w:rsidR="00FB1A83" w:rsidRDefault="00FB1A83"/>
    <w:p w:rsidR="00FB1A83" w:rsidRPr="001F742E" w:rsidRDefault="00FB1A83">
      <w:pPr>
        <w:rPr>
          <w:sz w:val="16"/>
          <w:szCs w:val="16"/>
        </w:rPr>
      </w:pPr>
    </w:p>
    <w:p w:rsidR="00FB1A83" w:rsidRPr="001F742E" w:rsidRDefault="00FB1A83">
      <w:pPr>
        <w:rPr>
          <w:sz w:val="16"/>
          <w:szCs w:val="16"/>
        </w:rPr>
      </w:pPr>
    </w:p>
    <w:p w:rsidR="00FB1A83" w:rsidRPr="001F742E" w:rsidRDefault="00FB1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B1A83" w:rsidRPr="00563F5C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FB1A83" w:rsidRPr="00563F5C" w:rsidRDefault="00FB1A83" w:rsidP="009E66C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63F5C">
              <w:rPr>
                <w:b/>
                <w:bCs/>
                <w:sz w:val="24"/>
                <w:szCs w:val="24"/>
              </w:rPr>
              <w:t>VII. Jiná sdělení:</w:t>
            </w:r>
          </w:p>
        </w:tc>
      </w:tr>
      <w:tr w:rsidR="00FB1A83" w:rsidRPr="00F26871">
        <w:tc>
          <w:tcPr>
            <w:tcW w:w="9779" w:type="dxa"/>
          </w:tcPr>
          <w:p w:rsidR="009E66CA" w:rsidRPr="009E66CA" w:rsidRDefault="009E66CA" w:rsidP="009E66CA">
            <w:pPr>
              <w:rPr>
                <w:sz w:val="16"/>
                <w:szCs w:val="16"/>
              </w:rPr>
            </w:pPr>
          </w:p>
          <w:p w:rsidR="00FB1A83" w:rsidRPr="00F26871" w:rsidRDefault="00FB1A83" w:rsidP="009E66CA">
            <w:pPr>
              <w:spacing w:line="360" w:lineRule="auto"/>
              <w:rPr>
                <w:sz w:val="24"/>
                <w:szCs w:val="24"/>
              </w:rPr>
            </w:pPr>
            <w:r w:rsidRPr="00F26871">
              <w:rPr>
                <w:sz w:val="24"/>
                <w:szCs w:val="24"/>
              </w:rPr>
              <w:t xml:space="preserve">Pro rok </w:t>
            </w:r>
            <w:r w:rsidR="004C24D1">
              <w:rPr>
                <w:sz w:val="24"/>
                <w:szCs w:val="24"/>
              </w:rPr>
              <w:t>...</w:t>
            </w:r>
            <w:r w:rsidRPr="00F26871">
              <w:rPr>
                <w:sz w:val="24"/>
                <w:szCs w:val="24"/>
              </w:rPr>
              <w:t xml:space="preserve">........ objednáváme </w:t>
            </w:r>
            <w:r w:rsidR="000349F1">
              <w:rPr>
                <w:sz w:val="24"/>
                <w:szCs w:val="24"/>
              </w:rPr>
              <w:t>....</w:t>
            </w:r>
            <w:r w:rsidRPr="00F26871">
              <w:rPr>
                <w:sz w:val="24"/>
                <w:szCs w:val="24"/>
              </w:rPr>
              <w:t>…</w:t>
            </w:r>
            <w:r w:rsidR="0079303E">
              <w:rPr>
                <w:sz w:val="24"/>
                <w:szCs w:val="24"/>
              </w:rPr>
              <w:t>......</w:t>
            </w:r>
            <w:r w:rsidRPr="00F26871">
              <w:rPr>
                <w:sz w:val="24"/>
                <w:szCs w:val="24"/>
              </w:rPr>
              <w:t xml:space="preserve"> </w:t>
            </w:r>
            <w:r w:rsidR="004C24D1">
              <w:rPr>
                <w:sz w:val="24"/>
                <w:szCs w:val="24"/>
              </w:rPr>
              <w:t xml:space="preserve">ks </w:t>
            </w:r>
            <w:r w:rsidRPr="00F26871">
              <w:rPr>
                <w:sz w:val="24"/>
                <w:szCs w:val="24"/>
              </w:rPr>
              <w:t>letáků</w:t>
            </w:r>
            <w:r w:rsidR="004C24D1">
              <w:rPr>
                <w:sz w:val="24"/>
                <w:szCs w:val="24"/>
              </w:rPr>
              <w:t xml:space="preserve"> JJ</w:t>
            </w:r>
          </w:p>
          <w:p w:rsidR="00FB1A83" w:rsidRDefault="00FB1A83" w:rsidP="009E66CA">
            <w:pPr>
              <w:pStyle w:val="Zkladntext"/>
              <w:spacing w:line="360" w:lineRule="auto"/>
              <w:rPr>
                <w:sz w:val="24"/>
                <w:szCs w:val="24"/>
              </w:rPr>
            </w:pPr>
          </w:p>
          <w:p w:rsidR="009E66CA" w:rsidRPr="00F26871" w:rsidRDefault="009E66CA" w:rsidP="009E66CA">
            <w:pPr>
              <w:pStyle w:val="Zkladntext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1A83" w:rsidRDefault="00FB1A83"/>
    <w:p w:rsidR="00FB1A83" w:rsidRDefault="00FB1A83"/>
    <w:p w:rsidR="00FB1A83" w:rsidRPr="0079303E" w:rsidRDefault="003C4320" w:rsidP="001F742E">
      <w:pPr>
        <w:spacing w:line="360" w:lineRule="auto"/>
        <w:rPr>
          <w:sz w:val="24"/>
          <w:szCs w:val="24"/>
        </w:rPr>
      </w:pPr>
      <w:r w:rsidRPr="0079303E">
        <w:rPr>
          <w:sz w:val="24"/>
          <w:szCs w:val="24"/>
        </w:rPr>
        <w:t>Jméno a přesná adresa delegáta i náhradníka ústředního shromáždění JJ:</w:t>
      </w:r>
    </w:p>
    <w:p w:rsidR="00FB1A83" w:rsidRDefault="003C4320" w:rsidP="001F742E">
      <w:pPr>
        <w:spacing w:line="360" w:lineRule="auto"/>
        <w:rPr>
          <w:sz w:val="24"/>
          <w:szCs w:val="24"/>
        </w:rPr>
      </w:pPr>
      <w:r w:rsidRPr="0079303E">
        <w:rPr>
          <w:sz w:val="24"/>
          <w:szCs w:val="24"/>
        </w:rPr>
        <w:t>delegát:</w:t>
      </w:r>
      <w:r w:rsidRPr="0079303E">
        <w:rPr>
          <w:sz w:val="24"/>
          <w:szCs w:val="24"/>
        </w:rPr>
        <w:tab/>
        <w:t>................</w:t>
      </w:r>
      <w:r w:rsidR="0079303E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79303E" w:rsidRDefault="0079303E" w:rsidP="001F7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79303E" w:rsidRPr="0079303E" w:rsidRDefault="0079303E" w:rsidP="001F7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3C4320" w:rsidRPr="0079303E" w:rsidRDefault="003C4320" w:rsidP="001F742E">
      <w:pPr>
        <w:spacing w:line="360" w:lineRule="auto"/>
        <w:rPr>
          <w:sz w:val="24"/>
          <w:szCs w:val="24"/>
        </w:rPr>
      </w:pPr>
      <w:r w:rsidRPr="0079303E">
        <w:rPr>
          <w:sz w:val="24"/>
          <w:szCs w:val="24"/>
        </w:rPr>
        <w:t>náhradník:</w:t>
      </w:r>
      <w:r w:rsidR="0079303E"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FB1A83" w:rsidRPr="0079303E" w:rsidRDefault="0079303E" w:rsidP="001F7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03E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FB1A83" w:rsidRPr="0079303E" w:rsidRDefault="0079303E" w:rsidP="001F7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FB1A83" w:rsidRDefault="00FB1A83"/>
    <w:p w:rsidR="00FB1A83" w:rsidRDefault="00FB1A83"/>
    <w:p w:rsidR="00C57FA0" w:rsidRDefault="00C57FA0"/>
    <w:p w:rsidR="00F26871" w:rsidRPr="001F742E" w:rsidRDefault="00C57FA0">
      <w:pPr>
        <w:rPr>
          <w:sz w:val="24"/>
          <w:szCs w:val="24"/>
        </w:rPr>
      </w:pPr>
      <w:r w:rsidRPr="001F742E">
        <w:rPr>
          <w:sz w:val="24"/>
          <w:szCs w:val="24"/>
        </w:rPr>
        <w:t>Za představenstvo Jeron</w:t>
      </w:r>
      <w:r w:rsidR="004F10E2">
        <w:rPr>
          <w:sz w:val="24"/>
          <w:szCs w:val="24"/>
        </w:rPr>
        <w:t>ý</w:t>
      </w:r>
      <w:r w:rsidRPr="001F742E">
        <w:rPr>
          <w:sz w:val="24"/>
          <w:szCs w:val="24"/>
        </w:rPr>
        <w:t>movy jednoty</w:t>
      </w:r>
      <w:r w:rsidR="001F742E">
        <w:rPr>
          <w:sz w:val="24"/>
          <w:szCs w:val="24"/>
        </w:rPr>
        <w:t>:</w:t>
      </w:r>
    </w:p>
    <w:p w:rsidR="00891A31" w:rsidRDefault="00891A31"/>
    <w:p w:rsidR="00FB1A83" w:rsidRDefault="00FB1A83"/>
    <w:p w:rsidR="00FB1A83" w:rsidRDefault="00FB1A83"/>
    <w:p w:rsidR="00FB1A83" w:rsidRDefault="00FB1A83">
      <w:pPr>
        <w:pStyle w:val="Nadpis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…</w:t>
      </w:r>
      <w:r w:rsidR="001F742E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…..</w:t>
      </w:r>
      <w:r w:rsidR="00BA1B16">
        <w:rPr>
          <w:rFonts w:ascii="Times New Roman" w:hAnsi="Times New Roman" w:cs="Times New Roman"/>
        </w:rPr>
        <w:t>..</w:t>
      </w:r>
      <w:r w:rsidR="005127A6">
        <w:rPr>
          <w:rFonts w:ascii="Times New Roman" w:hAnsi="Times New Roman" w:cs="Times New Roman"/>
        </w:rPr>
        <w:t>....</w:t>
      </w:r>
      <w:r w:rsidR="00BA1B16">
        <w:rPr>
          <w:rFonts w:ascii="Times New Roman" w:hAnsi="Times New Roman" w:cs="Times New Roman"/>
        </w:rPr>
        <w:t>.....</w:t>
      </w:r>
      <w:r w:rsidR="001F742E">
        <w:rPr>
          <w:rFonts w:ascii="Times New Roman" w:hAnsi="Times New Roman" w:cs="Times New Roman"/>
        </w:rPr>
        <w:t xml:space="preserve"> dne ............................</w:t>
      </w:r>
    </w:p>
    <w:p w:rsidR="00FB1A83" w:rsidRDefault="00FB1A83">
      <w:pPr>
        <w:rPr>
          <w:sz w:val="24"/>
          <w:szCs w:val="24"/>
        </w:rPr>
      </w:pPr>
    </w:p>
    <w:p w:rsidR="00FB1A83" w:rsidRDefault="00FB1A83">
      <w:pPr>
        <w:rPr>
          <w:sz w:val="24"/>
          <w:szCs w:val="24"/>
        </w:rPr>
      </w:pPr>
    </w:p>
    <w:p w:rsidR="00FB1A83" w:rsidRDefault="00FB1A83">
      <w:pPr>
        <w:rPr>
          <w:sz w:val="24"/>
          <w:szCs w:val="24"/>
        </w:rPr>
      </w:pPr>
    </w:p>
    <w:p w:rsidR="003F2323" w:rsidRDefault="003F2323">
      <w:pPr>
        <w:rPr>
          <w:sz w:val="24"/>
          <w:szCs w:val="24"/>
        </w:rPr>
      </w:pPr>
    </w:p>
    <w:p w:rsidR="00FB1A83" w:rsidRDefault="005B0D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</w:t>
      </w:r>
    </w:p>
    <w:p w:rsidR="005B0D3B" w:rsidRDefault="007778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B0D3B">
        <w:rPr>
          <w:sz w:val="24"/>
          <w:szCs w:val="24"/>
        </w:rPr>
        <w:t>předseda</w:t>
      </w:r>
      <w:r w:rsidR="005B0D3B">
        <w:rPr>
          <w:sz w:val="24"/>
          <w:szCs w:val="24"/>
        </w:rPr>
        <w:tab/>
      </w:r>
      <w:r w:rsidR="005B0D3B">
        <w:rPr>
          <w:sz w:val="24"/>
          <w:szCs w:val="24"/>
        </w:rPr>
        <w:tab/>
      </w:r>
      <w:r w:rsidR="005B0D3B">
        <w:rPr>
          <w:sz w:val="24"/>
          <w:szCs w:val="24"/>
        </w:rPr>
        <w:tab/>
      </w:r>
      <w:r w:rsidR="005B0D3B">
        <w:rPr>
          <w:sz w:val="24"/>
          <w:szCs w:val="24"/>
        </w:rPr>
        <w:tab/>
        <w:t xml:space="preserve">  jednatel</w:t>
      </w:r>
      <w:r w:rsidR="005B0D3B">
        <w:rPr>
          <w:sz w:val="24"/>
          <w:szCs w:val="24"/>
        </w:rPr>
        <w:tab/>
      </w:r>
      <w:r w:rsidR="005B0D3B">
        <w:rPr>
          <w:sz w:val="24"/>
          <w:szCs w:val="24"/>
        </w:rPr>
        <w:tab/>
      </w:r>
      <w:r w:rsidR="005B0D3B">
        <w:rPr>
          <w:sz w:val="24"/>
          <w:szCs w:val="24"/>
        </w:rPr>
        <w:tab/>
      </w:r>
      <w:r w:rsidR="005B0D3B">
        <w:rPr>
          <w:sz w:val="24"/>
          <w:szCs w:val="24"/>
        </w:rPr>
        <w:tab/>
        <w:t>pokladník</w:t>
      </w:r>
    </w:p>
    <w:sectPr w:rsidR="005B0D3B" w:rsidSect="00F902DA">
      <w:footerReference w:type="default" r:id="rId7"/>
      <w:pgSz w:w="11906" w:h="16838" w:code="9"/>
      <w:pgMar w:top="1134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9E" w:rsidRDefault="00F065BB">
      <w:r>
        <w:separator/>
      </w:r>
    </w:p>
  </w:endnote>
  <w:endnote w:type="continuationSeparator" w:id="0">
    <w:p w:rsidR="00E42C9E" w:rsidRDefault="00F0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51" w:rsidRDefault="00CD2751" w:rsidP="0084004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E44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9E" w:rsidRDefault="00F065BB">
      <w:r>
        <w:separator/>
      </w:r>
    </w:p>
  </w:footnote>
  <w:footnote w:type="continuationSeparator" w:id="0">
    <w:p w:rsidR="00E42C9E" w:rsidRDefault="00F0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E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D"/>
    <w:rsid w:val="000349F1"/>
    <w:rsid w:val="00055CB5"/>
    <w:rsid w:val="00070980"/>
    <w:rsid w:val="000A5066"/>
    <w:rsid w:val="000E1988"/>
    <w:rsid w:val="000E3B74"/>
    <w:rsid w:val="001A6C37"/>
    <w:rsid w:val="001B4F60"/>
    <w:rsid w:val="001C756B"/>
    <w:rsid w:val="001D17B0"/>
    <w:rsid w:val="001D30B6"/>
    <w:rsid w:val="001E7404"/>
    <w:rsid w:val="001F742E"/>
    <w:rsid w:val="00210F3F"/>
    <w:rsid w:val="0027109B"/>
    <w:rsid w:val="00293682"/>
    <w:rsid w:val="00360BCB"/>
    <w:rsid w:val="00371B21"/>
    <w:rsid w:val="00384298"/>
    <w:rsid w:val="00391A72"/>
    <w:rsid w:val="00396F81"/>
    <w:rsid w:val="003A164D"/>
    <w:rsid w:val="003B04E1"/>
    <w:rsid w:val="003C4320"/>
    <w:rsid w:val="003D214F"/>
    <w:rsid w:val="003E44A8"/>
    <w:rsid w:val="003F2323"/>
    <w:rsid w:val="00423844"/>
    <w:rsid w:val="00471012"/>
    <w:rsid w:val="004B611D"/>
    <w:rsid w:val="004C24D1"/>
    <w:rsid w:val="004F10E2"/>
    <w:rsid w:val="005127A6"/>
    <w:rsid w:val="00534070"/>
    <w:rsid w:val="00563F5C"/>
    <w:rsid w:val="005817B3"/>
    <w:rsid w:val="005B0D3B"/>
    <w:rsid w:val="005D54B2"/>
    <w:rsid w:val="006412EA"/>
    <w:rsid w:val="006936A3"/>
    <w:rsid w:val="006F3B04"/>
    <w:rsid w:val="007778A8"/>
    <w:rsid w:val="00783F6D"/>
    <w:rsid w:val="0079303E"/>
    <w:rsid w:val="007A2A35"/>
    <w:rsid w:val="007C72C2"/>
    <w:rsid w:val="007D2410"/>
    <w:rsid w:val="00840046"/>
    <w:rsid w:val="0086794D"/>
    <w:rsid w:val="00884304"/>
    <w:rsid w:val="00891A31"/>
    <w:rsid w:val="008A3EAC"/>
    <w:rsid w:val="009329FF"/>
    <w:rsid w:val="00956C1F"/>
    <w:rsid w:val="009B29E5"/>
    <w:rsid w:val="009C5290"/>
    <w:rsid w:val="009E66CA"/>
    <w:rsid w:val="009F2259"/>
    <w:rsid w:val="00A26643"/>
    <w:rsid w:val="00A64156"/>
    <w:rsid w:val="00AE245A"/>
    <w:rsid w:val="00B17A97"/>
    <w:rsid w:val="00B51124"/>
    <w:rsid w:val="00B5396F"/>
    <w:rsid w:val="00B85AC4"/>
    <w:rsid w:val="00B86D3C"/>
    <w:rsid w:val="00BA018A"/>
    <w:rsid w:val="00BA1B16"/>
    <w:rsid w:val="00C57FA0"/>
    <w:rsid w:val="00CD2751"/>
    <w:rsid w:val="00CD531B"/>
    <w:rsid w:val="00D32F43"/>
    <w:rsid w:val="00D50444"/>
    <w:rsid w:val="00D54C77"/>
    <w:rsid w:val="00D703EA"/>
    <w:rsid w:val="00D917A6"/>
    <w:rsid w:val="00E123C6"/>
    <w:rsid w:val="00E2225B"/>
    <w:rsid w:val="00E3592F"/>
    <w:rsid w:val="00E42C9E"/>
    <w:rsid w:val="00E70D1D"/>
    <w:rsid w:val="00E84A5D"/>
    <w:rsid w:val="00ED5012"/>
    <w:rsid w:val="00ED7977"/>
    <w:rsid w:val="00F0065B"/>
    <w:rsid w:val="00F065BB"/>
    <w:rsid w:val="00F26871"/>
    <w:rsid w:val="00F549F6"/>
    <w:rsid w:val="00F902DA"/>
    <w:rsid w:val="00FB1A83"/>
    <w:rsid w:val="00FC1A9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D0296"/>
  <w14:defaultImageDpi w14:val="0"/>
  <w15:docId w15:val="{633A1AF6-FF77-43A0-BA80-0D6B3F09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ind w:right="567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CD2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CD2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suro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Kurešová Hana</cp:lastModifiedBy>
  <cp:revision>5</cp:revision>
  <cp:lastPrinted>1999-06-30T07:36:00Z</cp:lastPrinted>
  <dcterms:created xsi:type="dcterms:W3CDTF">2013-06-26T10:38:00Z</dcterms:created>
  <dcterms:modified xsi:type="dcterms:W3CDTF">2017-05-17T14:16:00Z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1164300204</vt:i4>
  </property>
  <property fmtid="{D5CDD505-2E9C-101B-9397-08002B2CF9AE}" pid="3" name="_EmailSubject">
    <vt:lpwstr>informace o JJ na webových stránkách srcce.cz</vt:lpwstr>
  </property>
  <property fmtid="{D5CDD505-2E9C-101B-9397-08002B2CF9AE}" pid="4" name="_AuthorEmail">
    <vt:lpwstr>alice.pistorova@srcce.cz</vt:lpwstr>
  </property>
  <property fmtid="{D5CDD505-2E9C-101B-9397-08002B2CF9AE}" pid="5" name="_AuthorEmailDisplayName">
    <vt:lpwstr>Pištorová Alice</vt:lpwstr>
  </property>
  <property fmtid="{D5CDD505-2E9C-101B-9397-08002B2CF9AE}" pid="6" name="_ReviewingToolsShownOnce">
    <vt:lpwstr/>
  </property>
</Properties>
</file>